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D85E9" w14:textId="77777777" w:rsidR="00AE7F8D" w:rsidRDefault="00AE7F8D" w:rsidP="00AE7F8D">
      <w:pPr>
        <w:pStyle w:val="NoSpacing"/>
        <w:jc w:val="center"/>
        <w:rPr>
          <w:b/>
          <w:sz w:val="28"/>
          <w:szCs w:val="28"/>
        </w:rPr>
      </w:pPr>
      <w:bookmarkStart w:id="0" w:name="_GoBack"/>
      <w:bookmarkEnd w:id="0"/>
      <w:r>
        <w:rPr>
          <w:b/>
          <w:sz w:val="28"/>
          <w:szCs w:val="28"/>
        </w:rPr>
        <w:t>PRAIRIE VIEW ECONOMIC DEVELOPMENT CORPORATION 4-B</w:t>
      </w:r>
    </w:p>
    <w:p w14:paraId="176724FF" w14:textId="02C68DCD" w:rsidR="00AE7F8D" w:rsidRDefault="00AE7F8D" w:rsidP="00AE7F8D">
      <w:pPr>
        <w:pStyle w:val="NoSpacing"/>
        <w:jc w:val="center"/>
        <w:rPr>
          <w:b/>
          <w:sz w:val="28"/>
          <w:szCs w:val="28"/>
        </w:rPr>
      </w:pPr>
      <w:r>
        <w:rPr>
          <w:b/>
          <w:sz w:val="28"/>
          <w:szCs w:val="28"/>
        </w:rPr>
        <w:t>Notice of Special Board Meeting</w:t>
      </w:r>
    </w:p>
    <w:p w14:paraId="6B030CF2" w14:textId="52B765E8" w:rsidR="00AE7F8D" w:rsidRDefault="00DB2630" w:rsidP="00AE7F8D">
      <w:pPr>
        <w:pStyle w:val="NoSpacing"/>
        <w:jc w:val="center"/>
        <w:rPr>
          <w:b/>
          <w:sz w:val="28"/>
          <w:szCs w:val="28"/>
        </w:rPr>
      </w:pPr>
      <w:r>
        <w:rPr>
          <w:b/>
          <w:sz w:val="28"/>
          <w:szCs w:val="28"/>
        </w:rPr>
        <w:t>Thursday</w:t>
      </w:r>
      <w:r w:rsidR="00AE7F8D">
        <w:rPr>
          <w:b/>
          <w:sz w:val="28"/>
          <w:szCs w:val="28"/>
        </w:rPr>
        <w:t xml:space="preserve">, February </w:t>
      </w:r>
      <w:r w:rsidR="00576B1D">
        <w:rPr>
          <w:b/>
          <w:sz w:val="28"/>
          <w:szCs w:val="28"/>
        </w:rPr>
        <w:t>7</w:t>
      </w:r>
      <w:r w:rsidR="00AE7F8D">
        <w:rPr>
          <w:b/>
          <w:sz w:val="28"/>
          <w:szCs w:val="28"/>
        </w:rPr>
        <w:t>, 2019</w:t>
      </w:r>
      <w:r w:rsidR="00576B1D">
        <w:rPr>
          <w:b/>
          <w:sz w:val="28"/>
          <w:szCs w:val="28"/>
        </w:rPr>
        <w:t>; 6:30 p.m.</w:t>
      </w:r>
    </w:p>
    <w:p w14:paraId="6F149699" w14:textId="20073FA5" w:rsidR="00AE7F8D" w:rsidRDefault="00AE7F8D" w:rsidP="00AE7F8D">
      <w:pPr>
        <w:pStyle w:val="NoSpacing"/>
        <w:jc w:val="center"/>
        <w:rPr>
          <w:b/>
          <w:sz w:val="28"/>
          <w:szCs w:val="28"/>
        </w:rPr>
      </w:pPr>
      <w:r>
        <w:rPr>
          <w:b/>
          <w:sz w:val="28"/>
          <w:szCs w:val="28"/>
        </w:rPr>
        <w:t>Prairie View City Hall; City Council Chambers</w:t>
      </w:r>
    </w:p>
    <w:p w14:paraId="03E26100" w14:textId="77777777" w:rsidR="00AE7F8D" w:rsidRDefault="00AE7F8D" w:rsidP="00AE7F8D">
      <w:pPr>
        <w:pStyle w:val="NoSpacing"/>
        <w:jc w:val="center"/>
        <w:rPr>
          <w:b/>
          <w:sz w:val="28"/>
          <w:szCs w:val="28"/>
        </w:rPr>
      </w:pPr>
      <w:r>
        <w:rPr>
          <w:b/>
          <w:sz w:val="28"/>
          <w:szCs w:val="28"/>
        </w:rPr>
        <w:t>44500 U.S. Business Highway 290</w:t>
      </w:r>
      <w:r>
        <w:rPr>
          <w:b/>
          <w:sz w:val="28"/>
          <w:szCs w:val="28"/>
        </w:rPr>
        <w:br/>
        <w:t>Prairie View, Texas 77446</w:t>
      </w:r>
    </w:p>
    <w:p w14:paraId="23D2AB38" w14:textId="77777777" w:rsidR="00AE7F8D" w:rsidRDefault="00AE7F8D" w:rsidP="00AE7F8D">
      <w:pPr>
        <w:pStyle w:val="NoSpacing"/>
      </w:pPr>
    </w:p>
    <w:p w14:paraId="63FF57DC" w14:textId="77777777" w:rsidR="00AE7F8D" w:rsidRDefault="00AE7F8D" w:rsidP="00AE7F8D">
      <w:pPr>
        <w:pStyle w:val="NoSpacing"/>
      </w:pPr>
      <w:r>
        <w:t xml:space="preserve"> 1.  Call to Order</w:t>
      </w:r>
    </w:p>
    <w:p w14:paraId="55DA8EED" w14:textId="77777777" w:rsidR="00AE7F8D" w:rsidRDefault="00AE7F8D" w:rsidP="00AE7F8D">
      <w:pPr>
        <w:pStyle w:val="NoSpacing"/>
      </w:pPr>
    </w:p>
    <w:p w14:paraId="3CAA0B8A" w14:textId="77777777" w:rsidR="00AE7F8D" w:rsidRDefault="00AE7F8D" w:rsidP="00AE7F8D">
      <w:pPr>
        <w:pStyle w:val="NoSpacing"/>
      </w:pPr>
      <w:r>
        <w:t xml:space="preserve"> 2.  Certification of Quorum</w:t>
      </w:r>
    </w:p>
    <w:p w14:paraId="6289871F" w14:textId="77777777" w:rsidR="00AE7F8D" w:rsidRDefault="00AE7F8D" w:rsidP="00AE7F8D">
      <w:pPr>
        <w:pStyle w:val="NoSpacing"/>
      </w:pPr>
    </w:p>
    <w:p w14:paraId="51118FDF" w14:textId="77777777" w:rsidR="00AE7F8D" w:rsidRDefault="00AE7F8D" w:rsidP="00AE7F8D">
      <w:pPr>
        <w:pStyle w:val="NoSpacing"/>
      </w:pPr>
      <w:r>
        <w:t xml:space="preserve"> 3.  Invocation</w:t>
      </w:r>
    </w:p>
    <w:p w14:paraId="29C92F29" w14:textId="77777777" w:rsidR="00AE7F8D" w:rsidRDefault="00AE7F8D" w:rsidP="00AE7F8D">
      <w:pPr>
        <w:pStyle w:val="NoSpacing"/>
      </w:pPr>
    </w:p>
    <w:p w14:paraId="088F2C2E" w14:textId="77777777" w:rsidR="002C2B08" w:rsidRDefault="00AE7F8D" w:rsidP="002C2B08">
      <w:pPr>
        <w:pStyle w:val="NoSpacing"/>
      </w:pPr>
      <w:r>
        <w:t xml:space="preserve">4.  Discuss and take action, if deemed appropriate, to </w:t>
      </w:r>
      <w:r w:rsidR="002C2B08">
        <w:t xml:space="preserve">approve Resolution R-2019-001 and </w:t>
      </w:r>
      <w:r>
        <w:t xml:space="preserve">contract with </w:t>
      </w:r>
    </w:p>
    <w:p w14:paraId="197F88EC" w14:textId="69AAD7EF" w:rsidR="002C2B08" w:rsidRDefault="002C2B08" w:rsidP="002C2B08">
      <w:pPr>
        <w:pStyle w:val="NoSpacing"/>
      </w:pPr>
      <w:r>
        <w:t xml:space="preserve">      Happy Girl Media and </w:t>
      </w:r>
      <w:proofErr w:type="spellStart"/>
      <w:r>
        <w:t>FuGen</w:t>
      </w:r>
      <w:proofErr w:type="spellEnd"/>
      <w:r>
        <w:t xml:space="preserve"> Creative Company (Christian Charleston and Christopher Charleston)</w:t>
      </w:r>
    </w:p>
    <w:p w14:paraId="5A2ACD74" w14:textId="64283627" w:rsidR="002C2B08" w:rsidRDefault="002C2B08" w:rsidP="002C2B08">
      <w:pPr>
        <w:pStyle w:val="NoSpacing"/>
      </w:pPr>
      <w:r>
        <w:t xml:space="preserve">      to promote the positive, healthy, and financial advantages of living, working, and establishing </w:t>
      </w:r>
    </w:p>
    <w:p w14:paraId="68EB9581" w14:textId="1A063C38" w:rsidR="002C2B08" w:rsidRDefault="002C2B08" w:rsidP="002C2B08">
      <w:pPr>
        <w:pStyle w:val="NoSpacing"/>
      </w:pPr>
      <w:r>
        <w:t xml:space="preserve">      business operations in the City of Prairie View.</w:t>
      </w:r>
    </w:p>
    <w:p w14:paraId="1687A5FC" w14:textId="6CF76356" w:rsidR="002C2B08" w:rsidRDefault="002C2B08" w:rsidP="002C2B08">
      <w:pPr>
        <w:pStyle w:val="NoSpacing"/>
      </w:pPr>
      <w:r>
        <w:tab/>
      </w:r>
    </w:p>
    <w:p w14:paraId="0A7206E0" w14:textId="0E3B5534" w:rsidR="00AE7F8D" w:rsidRDefault="00AE7F8D" w:rsidP="00AE7F8D">
      <w:pPr>
        <w:pStyle w:val="NoSpacing"/>
      </w:pPr>
      <w:r>
        <w:t xml:space="preserve"> 5.  Discuss and take action, if deemed appropriate, to assist</w:t>
      </w:r>
      <w:r w:rsidR="00AD04BC">
        <w:t>/support</w:t>
      </w:r>
      <w:r w:rsidR="00733920">
        <w:t xml:space="preserve"> t</w:t>
      </w:r>
      <w:r w:rsidR="00AD04BC">
        <w:t xml:space="preserve">he </w:t>
      </w:r>
      <w:r w:rsidR="00AD04BC" w:rsidRPr="00733920">
        <w:rPr>
          <w:i/>
        </w:rPr>
        <w:t>Protect the Village</w:t>
      </w:r>
      <w:r w:rsidR="00AD04BC">
        <w:t xml:space="preserve"> </w:t>
      </w:r>
      <w:r>
        <w:t xml:space="preserve"> </w:t>
      </w:r>
    </w:p>
    <w:p w14:paraId="537E70AD" w14:textId="025A7C39" w:rsidR="00AE7F8D" w:rsidRDefault="00AE7F8D" w:rsidP="00AE7F8D">
      <w:pPr>
        <w:pStyle w:val="NoSpacing"/>
        <w:rPr>
          <w:i/>
        </w:rPr>
      </w:pPr>
      <w:r>
        <w:t xml:space="preserve">      </w:t>
      </w:r>
      <w:r w:rsidR="00733920">
        <w:t xml:space="preserve"> </w:t>
      </w:r>
      <w:r w:rsidR="00733920" w:rsidRPr="00733920">
        <w:rPr>
          <w:i/>
        </w:rPr>
        <w:t>Proposal – Community Event.</w:t>
      </w:r>
      <w:r w:rsidRPr="00733920">
        <w:rPr>
          <w:i/>
        </w:rPr>
        <w:t xml:space="preserve"> </w:t>
      </w:r>
    </w:p>
    <w:p w14:paraId="645C4DC7" w14:textId="4420B88A" w:rsidR="00021A9B" w:rsidRDefault="00021A9B" w:rsidP="00AE7F8D">
      <w:pPr>
        <w:pStyle w:val="NoSpacing"/>
        <w:rPr>
          <w:i/>
        </w:rPr>
      </w:pPr>
    </w:p>
    <w:p w14:paraId="58A2939F" w14:textId="66ABD813" w:rsidR="00021A9B" w:rsidRDefault="00021A9B" w:rsidP="00021A9B">
      <w:pPr>
        <w:pStyle w:val="NoSpacing"/>
      </w:pPr>
      <w:r>
        <w:t xml:space="preserve"> 6.  Director's Reports</w:t>
      </w:r>
    </w:p>
    <w:p w14:paraId="70062A54" w14:textId="77777777" w:rsidR="00021A9B" w:rsidRDefault="00021A9B" w:rsidP="00021A9B">
      <w:pPr>
        <w:pStyle w:val="NoSpacing"/>
      </w:pPr>
    </w:p>
    <w:p w14:paraId="3792C41D" w14:textId="3C6D75BE" w:rsidR="00021A9B" w:rsidRDefault="00021A9B" w:rsidP="00021A9B">
      <w:pPr>
        <w:pStyle w:val="NoSpacing"/>
      </w:pPr>
      <w:r>
        <w:t xml:space="preserve"> 7.  Announcements</w:t>
      </w:r>
    </w:p>
    <w:p w14:paraId="147A6015" w14:textId="77777777" w:rsidR="00021A9B" w:rsidRDefault="00021A9B" w:rsidP="00021A9B">
      <w:pPr>
        <w:pStyle w:val="NoSpacing"/>
      </w:pPr>
    </w:p>
    <w:p w14:paraId="35C4CD69" w14:textId="7E2B33B1" w:rsidR="00021A9B" w:rsidRDefault="00021A9B" w:rsidP="00021A9B">
      <w:pPr>
        <w:pStyle w:val="NoSpacing"/>
      </w:pPr>
      <w:r>
        <w:t xml:space="preserve"> 8.  Adjournment</w:t>
      </w:r>
    </w:p>
    <w:p w14:paraId="36547088" w14:textId="77777777" w:rsidR="00021A9B" w:rsidRPr="00733920" w:rsidRDefault="00021A9B" w:rsidP="00AE7F8D">
      <w:pPr>
        <w:pStyle w:val="NoSpacing"/>
        <w:rPr>
          <w:i/>
        </w:rPr>
      </w:pPr>
    </w:p>
    <w:p w14:paraId="34B58A9E" w14:textId="02F5BB6A" w:rsidR="00AE7F8D" w:rsidRDefault="00AE7F8D" w:rsidP="00AE7F8D">
      <w:pPr>
        <w:pStyle w:val="NoSpacing"/>
      </w:pPr>
      <w:r>
        <w:t xml:space="preserve">      </w:t>
      </w:r>
    </w:p>
    <w:p w14:paraId="6A4D4E83" w14:textId="77777777" w:rsidR="00AE7F8D" w:rsidRDefault="00AE7F8D" w:rsidP="00AE7F8D">
      <w:pPr>
        <w:pStyle w:val="NoSpacing"/>
        <w:rPr>
          <w:b/>
          <w:i/>
        </w:rPr>
      </w:pPr>
      <w:r>
        <w:rPr>
          <w:b/>
          <w:i/>
        </w:rPr>
        <w:t>The Prairie View Economic Development Corporation 4-B reserves the right to adjourn into Executive Session at any time during the course of the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551.086 (Economic Development).</w:t>
      </w:r>
    </w:p>
    <w:p w14:paraId="32C9F146" w14:textId="77777777" w:rsidR="00AE7F8D" w:rsidRDefault="00AE7F8D" w:rsidP="00AE7F8D">
      <w:pPr>
        <w:pStyle w:val="NoSpacing"/>
      </w:pPr>
    </w:p>
    <w:p w14:paraId="0839E3AC" w14:textId="0D3D08B4" w:rsidR="00AE7F8D" w:rsidRDefault="00AE7F8D" w:rsidP="00AE7F8D">
      <w:pPr>
        <w:pStyle w:val="NoSpacing"/>
      </w:pPr>
      <w:r>
        <w:t xml:space="preserve">I, the undersigned authority, do hereby certify that the above Notice and Agenda of the </w:t>
      </w:r>
      <w:r w:rsidR="002C2B08">
        <w:t>Special</w:t>
      </w:r>
      <w:r>
        <w:t xml:space="preserve"> Scheduled Meeting of the Prairie View Economic Development Corporation 4-B is a true and correct copy of said Notice and said Notice was posted on the entrance to the Prairie View City Hall, a place convenient and readily accessible to the general public at all times; said Notice was posted on </w:t>
      </w:r>
      <w:r w:rsidR="002C2B08">
        <w:t xml:space="preserve">Monday, </w:t>
      </w:r>
      <w:r>
        <w:t xml:space="preserve"> </w:t>
      </w:r>
      <w:r w:rsidR="002C2B08">
        <w:t>February 4</w:t>
      </w:r>
      <w:r w:rsidR="00055A62">
        <w:t>, 2019</w:t>
      </w:r>
      <w:r>
        <w:t xml:space="preserve">, by </w:t>
      </w:r>
      <w:r w:rsidR="00055A62">
        <w:t>5</w:t>
      </w:r>
      <w:r>
        <w:t>:</w:t>
      </w:r>
      <w:r w:rsidR="002C2B08">
        <w:t>30</w:t>
      </w:r>
      <w:r>
        <w:t xml:space="preserve"> p.m., and remained so posted continuously for at least 72 hours preceding the scheduled time for said meeting.  The Notice will also be posted on the City's website at: </w:t>
      </w:r>
    </w:p>
    <w:p w14:paraId="2FDFFDC6" w14:textId="77777777" w:rsidR="00AE7F8D" w:rsidRDefault="00AE7F8D" w:rsidP="00AE7F8D">
      <w:pPr>
        <w:pStyle w:val="NoSpacing"/>
        <w:rPr>
          <w:b/>
        </w:rPr>
      </w:pPr>
      <w:r>
        <w:rPr>
          <w:b/>
          <w:i/>
          <w:color w:val="323E4F" w:themeColor="text2" w:themeShade="BF"/>
          <w:u w:val="single"/>
        </w:rPr>
        <w:t>www.prairieviewtexas.gov</w:t>
      </w:r>
      <w:r>
        <w:rPr>
          <w:b/>
        </w:rPr>
        <w:t xml:space="preserve">. </w:t>
      </w:r>
    </w:p>
    <w:p w14:paraId="3F1768ED" w14:textId="77777777" w:rsidR="00AE7F8D" w:rsidRDefault="00AE7F8D" w:rsidP="00AE7F8D">
      <w:pPr>
        <w:pStyle w:val="NoSpacing"/>
      </w:pPr>
    </w:p>
    <w:p w14:paraId="00211754" w14:textId="134DE664" w:rsidR="00AE7F8D" w:rsidRDefault="00AE7F8D" w:rsidP="00AE7F8D">
      <w:pPr>
        <w:pStyle w:val="NoSpacing"/>
      </w:pPr>
      <w:r>
        <w:t xml:space="preserve">Dated this the </w:t>
      </w:r>
      <w:r w:rsidR="002C2B08">
        <w:t>4th</w:t>
      </w:r>
      <w:r>
        <w:t xml:space="preserve"> day of </w:t>
      </w:r>
      <w:r w:rsidR="002C2B08">
        <w:t>February</w:t>
      </w:r>
      <w:r w:rsidR="00055A62">
        <w:t>, 2019</w:t>
      </w:r>
    </w:p>
    <w:p w14:paraId="1088B315" w14:textId="77777777" w:rsidR="00AE7F8D" w:rsidRDefault="00AE7F8D" w:rsidP="00AE7F8D">
      <w:pPr>
        <w:pStyle w:val="NoSpacing"/>
      </w:pPr>
    </w:p>
    <w:p w14:paraId="674ADDA2" w14:textId="77777777" w:rsidR="00AE7F8D" w:rsidRDefault="00AE7F8D" w:rsidP="00AE7F8D">
      <w:pPr>
        <w:pStyle w:val="NoSpacing"/>
      </w:pPr>
      <w:r>
        <w:lastRenderedPageBreak/>
        <w:t xml:space="preserve">By:  </w:t>
      </w:r>
      <w:r w:rsidRPr="00E60AA0">
        <w:rPr>
          <w:rFonts w:ascii="Kunstler Script" w:hAnsi="Kunstler Script"/>
          <w:sz w:val="52"/>
          <w:szCs w:val="52"/>
          <w:u w:val="single"/>
        </w:rPr>
        <w:t>Marie Herndon</w:t>
      </w:r>
      <w:r>
        <w:t>_____________________________________</w:t>
      </w:r>
    </w:p>
    <w:p w14:paraId="3E25701E" w14:textId="77777777" w:rsidR="00AE7F8D" w:rsidRDefault="00AE7F8D" w:rsidP="00AE7F8D">
      <w:pPr>
        <w:pStyle w:val="NoSpacing"/>
      </w:pPr>
      <w:r>
        <w:t xml:space="preserve">        Marie Herndon, President</w:t>
      </w:r>
    </w:p>
    <w:p w14:paraId="3D4AF9E7" w14:textId="77777777" w:rsidR="00AE7F8D" w:rsidRDefault="00AE7F8D" w:rsidP="00AE7F8D">
      <w:pPr>
        <w:pStyle w:val="NoSpacing"/>
      </w:pPr>
    </w:p>
    <w:p w14:paraId="0061E5F1" w14:textId="77777777" w:rsidR="00AE7F8D" w:rsidRDefault="00AE7F8D" w:rsidP="00AE7F8D">
      <w:pPr>
        <w:pStyle w:val="NoSpacing"/>
      </w:pPr>
      <w:r>
        <w:t>This facility is wheelchair accessible and accessible parking spaces are available.  Requests for accommodations or interpretive services must be made 48 hours prior to this meeting by phoning</w:t>
      </w:r>
    </w:p>
    <w:p w14:paraId="46BF0BEB" w14:textId="77777777" w:rsidR="00AE7F8D" w:rsidRDefault="00AE7F8D" w:rsidP="00AE7F8D">
      <w:pPr>
        <w:pStyle w:val="NoSpacing"/>
      </w:pPr>
      <w:r>
        <w:t>(936) 857-3711.</w:t>
      </w:r>
    </w:p>
    <w:sectPr w:rsidR="00AE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Kunstler Script">
    <w:altName w:val="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8D"/>
    <w:rsid w:val="00021A9B"/>
    <w:rsid w:val="00055A62"/>
    <w:rsid w:val="002C2B08"/>
    <w:rsid w:val="00576B1D"/>
    <w:rsid w:val="00733920"/>
    <w:rsid w:val="009307E9"/>
    <w:rsid w:val="00AD04BC"/>
    <w:rsid w:val="00AE7F8D"/>
    <w:rsid w:val="00B91C1E"/>
    <w:rsid w:val="00C73E88"/>
    <w:rsid w:val="00DB2630"/>
    <w:rsid w:val="00F1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4090"/>
  <w15:chartTrackingRefBased/>
  <w15:docId w15:val="{72BCD5A3-42B4-456B-B0F8-2419DD4A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F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7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Herndon</dc:creator>
  <cp:keywords/>
  <dc:description/>
  <cp:lastModifiedBy>Shelytha Alexander</cp:lastModifiedBy>
  <cp:revision>2</cp:revision>
  <cp:lastPrinted>2019-02-01T00:10:00Z</cp:lastPrinted>
  <dcterms:created xsi:type="dcterms:W3CDTF">2019-02-05T00:05:00Z</dcterms:created>
  <dcterms:modified xsi:type="dcterms:W3CDTF">2019-02-05T00:05:00Z</dcterms:modified>
</cp:coreProperties>
</file>